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2" w:rsidRDefault="002A78DF" w:rsidP="002A7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8DF">
        <w:rPr>
          <w:rFonts w:ascii="Times New Roman" w:hAnsi="Times New Roman" w:cs="Times New Roman"/>
          <w:b/>
          <w:sz w:val="32"/>
          <w:szCs w:val="32"/>
        </w:rPr>
        <w:t>ТЕМЫ РЕФЕРАТОВ ПО БЖД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«Основные понятия безопасности жизнедеятельности».</w:t>
      </w:r>
      <w:r w:rsidR="00BE6962" w:rsidRPr="00BE6962">
        <w:rPr>
          <w:rFonts w:ascii="Times New Roman" w:eastAsia="Times New Roman" w:hAnsi="Times New Roman" w:cs="Times New Roman"/>
          <w:b/>
          <w:color w:val="33363B"/>
          <w:sz w:val="28"/>
          <w:szCs w:val="28"/>
          <w:lang w:eastAsia="ru-RU"/>
        </w:rPr>
        <w:t xml:space="preserve"> Агутина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«Обеспечение безопасности населения в чрезвычайных ситуациях и во время стихийных бедствий».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«Средства защиты дыхательных путей».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Махиня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«Средства защиты кожи от внешних негативных воздействий».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«Массовые средства безопасности».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Кракан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«Опасность атомной и ядерной энергетики».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- Мельникова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«История появления ядерного оружия».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Аббакумова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«Последствия крупных аварий на АЭС».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Горяйнова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История появления ядов и химического оружия.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Организация мероприятий по перемещению и эвакуации населения.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- Симонов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Стихийные бедствия: смерчи, тайфуны, ураганы, землетрясения, наводнения. Поведение населения в случае угрозы их возникновения.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Карабутова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во время снежных бурь.</w:t>
      </w:r>
      <w:r w:rsidR="00BE6962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BE6962" w:rsidRPr="00BE6962">
        <w:rPr>
          <w:rFonts w:ascii="Times New Roman" w:eastAsia="Times New Roman" w:hAnsi="Times New Roman" w:cs="Times New Roman"/>
          <w:b/>
          <w:color w:val="33363B"/>
          <w:sz w:val="28"/>
          <w:szCs w:val="28"/>
          <w:lang w:eastAsia="ru-RU"/>
        </w:rPr>
        <w:t>Соколкова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во время пожаров</w:t>
      </w:r>
      <w:proofErr w:type="gramStart"/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-</w:t>
      </w:r>
      <w:proofErr w:type="gramEnd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Бажанов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 случае схождения снеж</w:t>
      </w:r>
      <w:bookmarkStart w:id="0" w:name="_GoBack"/>
      <w:bookmarkEnd w:id="0"/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ных лавин.</w:t>
      </w:r>
      <w:r w:rsidR="00BE6962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r w:rsidR="00BE6962" w:rsidRPr="00BE6962">
        <w:rPr>
          <w:rFonts w:ascii="Times New Roman" w:eastAsia="Times New Roman" w:hAnsi="Times New Roman" w:cs="Times New Roman"/>
          <w:b/>
          <w:color w:val="33363B"/>
          <w:sz w:val="28"/>
          <w:szCs w:val="28"/>
          <w:lang w:eastAsia="ru-RU"/>
        </w:rPr>
        <w:t>Старков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Извержение вулканов: опасность и меры предосторожности.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Угроза селевых потоков и обеспечение безопасности 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Угроза оползней и обеспечение безопасности населения.</w:t>
      </w:r>
      <w:r w:rsidR="00BE6962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BE6962" w:rsidRPr="00BE6962">
        <w:rPr>
          <w:rFonts w:ascii="Times New Roman" w:eastAsia="Times New Roman" w:hAnsi="Times New Roman" w:cs="Times New Roman"/>
          <w:b/>
          <w:color w:val="33363B"/>
          <w:sz w:val="28"/>
          <w:szCs w:val="28"/>
          <w:lang w:eastAsia="ru-RU"/>
        </w:rPr>
        <w:t>Пазенко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Оказание первой медицинской помощи пострадавшим от стихийных бедствий.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Чершеева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Правила поведения в случае попадания в дорожно-транспортные происшествия.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Фаргиев</w:t>
      </w:r>
      <w:proofErr w:type="spellEnd"/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Оказание первой помощи в случае ожога, утопления, обморожения, кровотечения.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- Тетюева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Определение уровня дефектности газоперерабатывающего оборудования.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Выбросы вредных веществ в атмосферу.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- Акопян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Страхование рисков возникновения чрезвычайных ситуаций.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Оценка и анализ производственной безопасности.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охраны труда.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Двухмерные системы оценки риска.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безопасности жизнедеятельности на промышленных предприятиях.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Безопасность жизнедеятельности несовершеннолетнего поколения.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Влияние радиации на здоровье человека: угроза, развитие болезней и методы лечения.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Терроризм: предотвращение и обеспечение мер безопасности.</w:t>
      </w:r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- </w:t>
      </w:r>
      <w:proofErr w:type="spellStart"/>
      <w:r w:rsidR="00C0167D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Коблев</w:t>
      </w:r>
      <w:proofErr w:type="spellEnd"/>
    </w:p>
    <w:p w:rsidR="002A78DF" w:rsidRPr="002A78DF" w:rsidRDefault="002A78DF" w:rsidP="002A7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A78DF" w:rsidRPr="002A78DF" w:rsidSect="005C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386"/>
    <w:multiLevelType w:val="multilevel"/>
    <w:tmpl w:val="E4B6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DF"/>
    <w:rsid w:val="00241523"/>
    <w:rsid w:val="002A78DF"/>
    <w:rsid w:val="005C3D22"/>
    <w:rsid w:val="00A33823"/>
    <w:rsid w:val="00BE6962"/>
    <w:rsid w:val="00C0167D"/>
    <w:rsid w:val="00D0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Физика</cp:lastModifiedBy>
  <cp:revision>3</cp:revision>
  <cp:lastPrinted>2020-02-29T08:30:00Z</cp:lastPrinted>
  <dcterms:created xsi:type="dcterms:W3CDTF">2020-02-29T08:29:00Z</dcterms:created>
  <dcterms:modified xsi:type="dcterms:W3CDTF">2021-02-12T09:47:00Z</dcterms:modified>
</cp:coreProperties>
</file>